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4BF7" w14:textId="283CAC3A" w:rsidR="00FC5387" w:rsidRPr="00D116BB" w:rsidRDefault="00FC5387" w:rsidP="00284586">
      <w:pPr>
        <w:rPr>
          <w:sz w:val="20"/>
          <w:szCs w:val="20"/>
          <w:lang w:val="en-VI"/>
        </w:rPr>
      </w:pPr>
      <w:r w:rsidRPr="00D116BB">
        <w:rPr>
          <w:noProof/>
          <w:sz w:val="22"/>
          <w:szCs w:val="22"/>
        </w:rPr>
        <w:drawing>
          <wp:anchor distT="0" distB="0" distL="114300" distR="114300" simplePos="0" relativeHeight="251658240" behindDoc="1" locked="0" layoutInCell="1" allowOverlap="1" wp14:anchorId="457B6414" wp14:editId="0830A19F">
            <wp:simplePos x="0" y="0"/>
            <wp:positionH relativeFrom="page">
              <wp:align>left</wp:align>
            </wp:positionH>
            <wp:positionV relativeFrom="paragraph">
              <wp:posOffset>-839636</wp:posOffset>
            </wp:positionV>
            <wp:extent cx="1478943" cy="1503194"/>
            <wp:effectExtent l="0" t="0" r="6985" b="0"/>
            <wp:wrapNone/>
            <wp:docPr id="551642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42419" name="Picture 5516424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8943" cy="1503194"/>
                    </a:xfrm>
                    <a:prstGeom prst="rect">
                      <a:avLst/>
                    </a:prstGeom>
                  </pic:spPr>
                </pic:pic>
              </a:graphicData>
            </a:graphic>
            <wp14:sizeRelH relativeFrom="page">
              <wp14:pctWidth>0</wp14:pctWidth>
            </wp14:sizeRelH>
            <wp14:sizeRelV relativeFrom="page">
              <wp14:pctHeight>0</wp14:pctHeight>
            </wp14:sizeRelV>
          </wp:anchor>
        </w:drawing>
      </w:r>
    </w:p>
    <w:p w14:paraId="37DD749B" w14:textId="7E551278" w:rsidR="00284586" w:rsidRPr="007F436C" w:rsidRDefault="007F436C" w:rsidP="007F436C">
      <w:pPr>
        <w:jc w:val="center"/>
        <w:rPr>
          <w:b/>
          <w:bCs/>
          <w:sz w:val="28"/>
          <w:szCs w:val="28"/>
          <w:lang w:val="en-VI"/>
        </w:rPr>
      </w:pPr>
      <w:r>
        <w:rPr>
          <w:b/>
          <w:bCs/>
          <w:sz w:val="28"/>
          <w:szCs w:val="28"/>
          <w:lang w:val="en-VI"/>
        </w:rPr>
        <w:t xml:space="preserve">       </w:t>
      </w:r>
      <w:r w:rsidR="00284586" w:rsidRPr="007F436C">
        <w:rPr>
          <w:b/>
          <w:bCs/>
          <w:sz w:val="28"/>
          <w:szCs w:val="28"/>
          <w:lang w:val="en-VI"/>
        </w:rPr>
        <w:t>MKSCHC: Interim Water Tank Storage &amp; Morgue Freezer Facility</w:t>
      </w:r>
    </w:p>
    <w:p w14:paraId="45CF3EAB" w14:textId="1E767FF8" w:rsidR="00284586" w:rsidRPr="00D116BB" w:rsidRDefault="007F436C" w:rsidP="007F436C">
      <w:pPr>
        <w:jc w:val="center"/>
        <w:rPr>
          <w:lang w:val="en-VI"/>
        </w:rPr>
      </w:pPr>
      <w:r>
        <w:rPr>
          <w:lang w:val="en-VI"/>
        </w:rPr>
        <w:t xml:space="preserve">      </w:t>
      </w:r>
      <w:r w:rsidR="00284586" w:rsidRPr="00D116BB">
        <w:rPr>
          <w:lang w:val="en-VI"/>
        </w:rPr>
        <w:t xml:space="preserve">by Territorial Hospital Redevelopment Team | June 29, </w:t>
      </w:r>
      <w:proofErr w:type="gramStart"/>
      <w:r w:rsidR="00284586" w:rsidRPr="00D116BB">
        <w:rPr>
          <w:lang w:val="en-VI"/>
        </w:rPr>
        <w:t>2026</w:t>
      </w:r>
      <w:proofErr w:type="gramEnd"/>
      <w:r w:rsidR="00284586" w:rsidRPr="00D116BB">
        <w:rPr>
          <w:lang w:val="en-VI"/>
        </w:rPr>
        <w:t xml:space="preserve"> | Solicitations</w:t>
      </w:r>
    </w:p>
    <w:p w14:paraId="3AA3F03A" w14:textId="77777777" w:rsidR="00284586" w:rsidRPr="00D116BB" w:rsidRDefault="00284586" w:rsidP="00284586">
      <w:pPr>
        <w:rPr>
          <w:lang w:val="en-VI"/>
        </w:rPr>
      </w:pPr>
      <w:r w:rsidRPr="00A32484">
        <w:rPr>
          <w:b/>
          <w:bCs/>
          <w:lang w:val="en-VI"/>
        </w:rPr>
        <w:t>Solicitation Reference ID Number:</w:t>
      </w:r>
      <w:r w:rsidRPr="00D116BB">
        <w:rPr>
          <w:lang w:val="en-VI"/>
        </w:rPr>
        <w:t xml:space="preserve"> IFB-001-2026-MKSCHC-THRT R3</w:t>
      </w:r>
    </w:p>
    <w:p w14:paraId="3E43AD33" w14:textId="77777777" w:rsidR="00284586" w:rsidRPr="00D116BB" w:rsidRDefault="00284586" w:rsidP="00284586">
      <w:pPr>
        <w:rPr>
          <w:lang w:val="en-VI"/>
        </w:rPr>
      </w:pPr>
      <w:r w:rsidRPr="00A32484">
        <w:rPr>
          <w:b/>
          <w:bCs/>
          <w:lang w:val="en-VI"/>
        </w:rPr>
        <w:t>Bid Due:</w:t>
      </w:r>
      <w:r w:rsidRPr="00D116BB">
        <w:rPr>
          <w:lang w:val="en-VI"/>
        </w:rPr>
        <w:t xml:space="preserve"> Friday, July 17, 2026, at 3:00 p.m. AST</w:t>
      </w:r>
    </w:p>
    <w:p w14:paraId="455845FC" w14:textId="77777777" w:rsidR="00284586" w:rsidRPr="00D116BB" w:rsidRDefault="00284586" w:rsidP="00284586">
      <w:pPr>
        <w:rPr>
          <w:lang w:val="en-VI"/>
        </w:rPr>
      </w:pPr>
      <w:r w:rsidRPr="00A32484">
        <w:rPr>
          <w:b/>
          <w:bCs/>
          <w:lang w:val="en-VI"/>
        </w:rPr>
        <w:t>Status:</w:t>
      </w:r>
      <w:r w:rsidRPr="00D116BB">
        <w:rPr>
          <w:lang w:val="en-VI"/>
        </w:rPr>
        <w:t xml:space="preserve"> OPEN</w:t>
      </w:r>
    </w:p>
    <w:p w14:paraId="6681A0D2" w14:textId="77777777" w:rsidR="00284586" w:rsidRPr="00D116BB" w:rsidRDefault="00284586" w:rsidP="00284586">
      <w:pPr>
        <w:rPr>
          <w:lang w:val="en-VI"/>
        </w:rPr>
      </w:pPr>
      <w:r w:rsidRPr="001B01D5">
        <w:rPr>
          <w:b/>
          <w:bCs/>
          <w:lang w:val="en-VI"/>
        </w:rPr>
        <w:t>Type:</w:t>
      </w:r>
      <w:r w:rsidRPr="00D116BB">
        <w:rPr>
          <w:lang w:val="en-VI"/>
        </w:rPr>
        <w:t xml:space="preserve"> Invitation for Bids (IFB)</w:t>
      </w:r>
    </w:p>
    <w:p w14:paraId="1603950C" w14:textId="0490FE1D" w:rsidR="00284586" w:rsidRPr="001B01D5" w:rsidRDefault="00284586" w:rsidP="001B01D5">
      <w:pPr>
        <w:spacing w:after="0" w:line="240" w:lineRule="auto"/>
        <w:rPr>
          <w:b/>
          <w:bCs/>
          <w:lang w:val="en-VI"/>
        </w:rPr>
      </w:pPr>
      <w:r w:rsidRPr="001B01D5">
        <w:rPr>
          <w:b/>
          <w:bCs/>
          <w:lang w:val="en-VI"/>
        </w:rPr>
        <w:t>Solicitation Period</w:t>
      </w:r>
      <w:r w:rsidR="001B01D5">
        <w:rPr>
          <w:b/>
          <w:bCs/>
          <w:lang w:val="en-VI"/>
        </w:rPr>
        <w:t>:</w:t>
      </w:r>
    </w:p>
    <w:p w14:paraId="2279B165" w14:textId="77777777" w:rsidR="00284586" w:rsidRDefault="00284586" w:rsidP="001B01D5">
      <w:pPr>
        <w:spacing w:after="0" w:line="240" w:lineRule="auto"/>
        <w:rPr>
          <w:lang w:val="en-VI"/>
        </w:rPr>
      </w:pPr>
      <w:r w:rsidRPr="00D116BB">
        <w:rPr>
          <w:lang w:val="en-VI"/>
        </w:rPr>
        <w:t>June 29, 2026 – July 17, 2026</w:t>
      </w:r>
    </w:p>
    <w:p w14:paraId="1D07BBE2" w14:textId="77777777" w:rsidR="001B01D5" w:rsidRPr="00D116BB" w:rsidRDefault="001B01D5" w:rsidP="001B01D5">
      <w:pPr>
        <w:spacing w:after="0" w:line="240" w:lineRule="auto"/>
        <w:rPr>
          <w:lang w:val="en-VI"/>
        </w:rPr>
      </w:pPr>
    </w:p>
    <w:p w14:paraId="319746D6" w14:textId="77777777" w:rsidR="00284586" w:rsidRPr="00521035" w:rsidRDefault="00284586" w:rsidP="00284586">
      <w:pPr>
        <w:rPr>
          <w:b/>
          <w:bCs/>
          <w:lang w:val="en-VI"/>
        </w:rPr>
      </w:pPr>
      <w:r w:rsidRPr="00521035">
        <w:rPr>
          <w:b/>
          <w:bCs/>
          <w:lang w:val="en-VI"/>
        </w:rPr>
        <w:t>Solicitation Description</w:t>
      </w:r>
    </w:p>
    <w:p w14:paraId="13853CBD" w14:textId="77777777" w:rsidR="00284586" w:rsidRPr="00D116BB" w:rsidRDefault="00284586" w:rsidP="00284586">
      <w:pPr>
        <w:rPr>
          <w:lang w:val="en-VI"/>
        </w:rPr>
      </w:pPr>
      <w:r w:rsidRPr="00D116BB">
        <w:rPr>
          <w:lang w:val="en-VI"/>
        </w:rPr>
        <w:t>Pursuant to Title 19, Subsection 245(a) of the Virgin Islands Code, the Government Hospitals and Health Facilities Corporation (GHHFC), hereinafter referred to as the "Corporation," is a public entity of the Government of the Virgin Islands. The Corporation established a division entitled the Territorial Hospital Redevelopment Team (THRT).</w:t>
      </w:r>
    </w:p>
    <w:p w14:paraId="7977CC97" w14:textId="77777777" w:rsidR="00284586" w:rsidRPr="00D116BB" w:rsidRDefault="00284586" w:rsidP="00284586">
      <w:pPr>
        <w:rPr>
          <w:lang w:val="en-VI"/>
        </w:rPr>
      </w:pPr>
      <w:r w:rsidRPr="00D116BB">
        <w:rPr>
          <w:lang w:val="en-VI"/>
        </w:rPr>
        <w:t>On behalf of the Schneider Regional Medical Center (SRMC), THRT is requesting bids from qualified and licensed firms to provide an Interim Water Tank Storage &amp; Morgue Freezer Facility for the Myrah Keating Smith Community Health Center (MKSCHC) Interim Facility.</w:t>
      </w:r>
    </w:p>
    <w:p w14:paraId="03F0A3F6" w14:textId="77777777" w:rsidR="00284586" w:rsidRPr="00D116BB" w:rsidRDefault="00284586" w:rsidP="00284586">
      <w:pPr>
        <w:rPr>
          <w:lang w:val="en-VI"/>
        </w:rPr>
      </w:pPr>
      <w:r w:rsidRPr="00D116BB">
        <w:rPr>
          <w:lang w:val="en-VI"/>
        </w:rPr>
        <w:t>The selected Respondent shall furnish all labor, materials, tools, equipment, transportation, superintendence, services, fees, taxes, and all other related items required to complete the project. The scope of work includes all incidental installation and related services necessary to deliver a complete and operational Interim Water Tank Storage &amp; Morgue Freezer Facility.</w:t>
      </w:r>
    </w:p>
    <w:p w14:paraId="41CEC572" w14:textId="77777777" w:rsidR="00284586" w:rsidRPr="00D116BB" w:rsidRDefault="00284586" w:rsidP="00284586">
      <w:pPr>
        <w:rPr>
          <w:lang w:val="en-VI"/>
        </w:rPr>
      </w:pPr>
      <w:r w:rsidRPr="00D116BB">
        <w:rPr>
          <w:lang w:val="en-VI"/>
        </w:rPr>
        <w:t>Respondents must be licensed and registered in the United States Virgin Islands.</w:t>
      </w:r>
    </w:p>
    <w:p w14:paraId="34797F48" w14:textId="77777777" w:rsidR="00284586" w:rsidRPr="008C7D13" w:rsidRDefault="00284586" w:rsidP="008C7D13">
      <w:pPr>
        <w:spacing w:after="0" w:line="240" w:lineRule="auto"/>
        <w:rPr>
          <w:b/>
          <w:bCs/>
          <w:lang w:val="en-VI"/>
        </w:rPr>
      </w:pPr>
      <w:r w:rsidRPr="008C7D13">
        <w:rPr>
          <w:b/>
          <w:bCs/>
          <w:lang w:val="en-VI"/>
        </w:rPr>
        <w:t>Pre-Bid Conference</w:t>
      </w:r>
    </w:p>
    <w:p w14:paraId="3414B0F8" w14:textId="77777777" w:rsidR="00284586" w:rsidRPr="00D116BB" w:rsidRDefault="00284586" w:rsidP="008C7D13">
      <w:pPr>
        <w:spacing w:after="0" w:line="240" w:lineRule="auto"/>
        <w:rPr>
          <w:lang w:val="en-VI"/>
        </w:rPr>
      </w:pPr>
      <w:r w:rsidRPr="00D116BB">
        <w:rPr>
          <w:lang w:val="en-VI"/>
        </w:rPr>
        <w:t>Monday, July 6, 2026</w:t>
      </w:r>
    </w:p>
    <w:p w14:paraId="18D5DC55" w14:textId="77777777" w:rsidR="00284586" w:rsidRPr="00D116BB" w:rsidRDefault="00284586" w:rsidP="008C7D13">
      <w:pPr>
        <w:spacing w:after="0" w:line="240" w:lineRule="auto"/>
        <w:rPr>
          <w:lang w:val="en-VI"/>
        </w:rPr>
      </w:pPr>
      <w:r w:rsidRPr="00D116BB">
        <w:rPr>
          <w:lang w:val="en-VI"/>
        </w:rPr>
        <w:t>Time: 11:00 a.m. AST</w:t>
      </w:r>
    </w:p>
    <w:p w14:paraId="5F72723B" w14:textId="77777777" w:rsidR="00284586" w:rsidRPr="00D116BB" w:rsidRDefault="00284586" w:rsidP="008C7D13">
      <w:pPr>
        <w:spacing w:after="0" w:line="240" w:lineRule="auto"/>
        <w:rPr>
          <w:lang w:val="en-VI"/>
        </w:rPr>
      </w:pPr>
      <w:r w:rsidRPr="00D116BB">
        <w:rPr>
          <w:lang w:val="en-VI"/>
        </w:rPr>
        <w:t>Location: Microsoft Teams</w:t>
      </w:r>
    </w:p>
    <w:p w14:paraId="44953AF8" w14:textId="77777777" w:rsidR="00284586" w:rsidRPr="00D116BB" w:rsidRDefault="00284586" w:rsidP="008C7D13">
      <w:pPr>
        <w:spacing w:after="0" w:line="240" w:lineRule="auto"/>
        <w:rPr>
          <w:lang w:val="en-VI"/>
        </w:rPr>
      </w:pPr>
      <w:r w:rsidRPr="00D116BB">
        <w:rPr>
          <w:lang w:val="en-VI"/>
        </w:rPr>
        <w:t>Meeting ID: 269 061 476 518 785</w:t>
      </w:r>
    </w:p>
    <w:p w14:paraId="15565ACB" w14:textId="66DBCEF4" w:rsidR="008C7D13" w:rsidRDefault="00284586" w:rsidP="008C7D13">
      <w:pPr>
        <w:spacing w:after="0" w:line="240" w:lineRule="auto"/>
        <w:rPr>
          <w:lang w:val="en-VI"/>
        </w:rPr>
      </w:pPr>
      <w:r w:rsidRPr="00D116BB">
        <w:rPr>
          <w:lang w:val="en-VI"/>
        </w:rPr>
        <w:t>Passcode: Bh6QU7gv</w:t>
      </w:r>
    </w:p>
    <w:p w14:paraId="13337E67" w14:textId="77777777" w:rsidR="008C7D13" w:rsidRDefault="008C7D13" w:rsidP="008C7D13">
      <w:pPr>
        <w:spacing w:after="0" w:line="240" w:lineRule="auto"/>
        <w:rPr>
          <w:lang w:val="en-VI"/>
        </w:rPr>
      </w:pPr>
    </w:p>
    <w:p w14:paraId="319C9C96" w14:textId="1D95C294" w:rsidR="00284586" w:rsidRPr="008C7D13" w:rsidRDefault="00284586" w:rsidP="008C7D13">
      <w:pPr>
        <w:spacing w:after="0" w:line="240" w:lineRule="auto"/>
        <w:rPr>
          <w:b/>
          <w:bCs/>
          <w:lang w:val="en-VI"/>
        </w:rPr>
      </w:pPr>
      <w:r w:rsidRPr="008C7D13">
        <w:rPr>
          <w:b/>
          <w:bCs/>
          <w:lang w:val="en-VI"/>
        </w:rPr>
        <w:t>Question Deadline</w:t>
      </w:r>
    </w:p>
    <w:p w14:paraId="602FF9BC" w14:textId="77777777" w:rsidR="00284586" w:rsidRPr="00D116BB" w:rsidRDefault="00284586" w:rsidP="008C7D13">
      <w:pPr>
        <w:spacing w:after="0" w:line="240" w:lineRule="auto"/>
        <w:rPr>
          <w:lang w:val="en-VI"/>
        </w:rPr>
      </w:pPr>
      <w:r w:rsidRPr="00D116BB">
        <w:rPr>
          <w:lang w:val="en-VI"/>
        </w:rPr>
        <w:t>Friday, July 10, 2026, at 2:00 p.m. AST</w:t>
      </w:r>
    </w:p>
    <w:p w14:paraId="7E929F6D" w14:textId="77777777" w:rsidR="008C7D13" w:rsidRDefault="008C7D13" w:rsidP="008C7D13">
      <w:pPr>
        <w:spacing w:after="0" w:line="240" w:lineRule="auto"/>
        <w:rPr>
          <w:b/>
          <w:bCs/>
          <w:lang w:val="en-VI"/>
        </w:rPr>
      </w:pPr>
    </w:p>
    <w:p w14:paraId="2B8C99EF" w14:textId="19C390B1" w:rsidR="00284586" w:rsidRPr="008C7D13" w:rsidRDefault="00284586" w:rsidP="008C7D13">
      <w:pPr>
        <w:spacing w:after="0" w:line="240" w:lineRule="auto"/>
        <w:rPr>
          <w:b/>
          <w:bCs/>
          <w:lang w:val="en-VI"/>
        </w:rPr>
      </w:pPr>
      <w:r w:rsidRPr="008C7D13">
        <w:rPr>
          <w:b/>
          <w:bCs/>
          <w:lang w:val="en-VI"/>
        </w:rPr>
        <w:t>Due Date</w:t>
      </w:r>
    </w:p>
    <w:p w14:paraId="4BFA2A3C" w14:textId="77777777" w:rsidR="00284586" w:rsidRPr="00D116BB" w:rsidRDefault="00284586" w:rsidP="008C7D13">
      <w:pPr>
        <w:spacing w:after="0" w:line="240" w:lineRule="auto"/>
        <w:rPr>
          <w:lang w:val="en-VI"/>
        </w:rPr>
      </w:pPr>
      <w:r w:rsidRPr="00D116BB">
        <w:rPr>
          <w:lang w:val="en-VI"/>
        </w:rPr>
        <w:t>Friday, July 17, 2026, by 3:00 p.m. AST</w:t>
      </w:r>
    </w:p>
    <w:p w14:paraId="3EF44C99" w14:textId="77777777" w:rsidR="008C7D13" w:rsidRDefault="00284586" w:rsidP="008C7D13">
      <w:pPr>
        <w:spacing w:after="0" w:line="240" w:lineRule="auto"/>
        <w:rPr>
          <w:b/>
          <w:bCs/>
          <w:lang w:val="en-VI"/>
        </w:rPr>
      </w:pPr>
      <w:r w:rsidRPr="008C7D13">
        <w:rPr>
          <w:b/>
          <w:bCs/>
          <w:lang w:val="en-VI"/>
        </w:rPr>
        <w:lastRenderedPageBreak/>
        <w:t>Bid Opening</w:t>
      </w:r>
    </w:p>
    <w:p w14:paraId="5D7CBE9F" w14:textId="7DB5B52C" w:rsidR="00284586" w:rsidRPr="008C7D13" w:rsidRDefault="00284586" w:rsidP="008C7D13">
      <w:pPr>
        <w:spacing w:after="0" w:line="240" w:lineRule="auto"/>
        <w:rPr>
          <w:b/>
          <w:bCs/>
          <w:lang w:val="en-VI"/>
        </w:rPr>
      </w:pPr>
      <w:r w:rsidRPr="00D116BB">
        <w:rPr>
          <w:lang w:val="en-VI"/>
        </w:rPr>
        <w:t>Friday, July 17, 2026</w:t>
      </w:r>
    </w:p>
    <w:p w14:paraId="15A9AFEF" w14:textId="77777777" w:rsidR="00284586" w:rsidRPr="00D116BB" w:rsidRDefault="00284586" w:rsidP="008C7D13">
      <w:pPr>
        <w:spacing w:after="0" w:line="240" w:lineRule="auto"/>
        <w:rPr>
          <w:lang w:val="en-VI"/>
        </w:rPr>
      </w:pPr>
      <w:r w:rsidRPr="00D116BB">
        <w:rPr>
          <w:lang w:val="en-VI"/>
        </w:rPr>
        <w:t>Time: 4:30 p.m. AST</w:t>
      </w:r>
    </w:p>
    <w:p w14:paraId="29CF12F5" w14:textId="77777777" w:rsidR="00284586" w:rsidRPr="00D116BB" w:rsidRDefault="00284586" w:rsidP="008C7D13">
      <w:pPr>
        <w:spacing w:after="0" w:line="240" w:lineRule="auto"/>
        <w:rPr>
          <w:lang w:val="en-VI"/>
        </w:rPr>
      </w:pPr>
      <w:r w:rsidRPr="00D116BB">
        <w:rPr>
          <w:lang w:val="en-VI"/>
        </w:rPr>
        <w:t>Location: Microsoft Teams</w:t>
      </w:r>
    </w:p>
    <w:p w14:paraId="0816FE26" w14:textId="77777777" w:rsidR="00284586" w:rsidRPr="00D116BB" w:rsidRDefault="00284586" w:rsidP="008C7D13">
      <w:pPr>
        <w:spacing w:after="0" w:line="240" w:lineRule="auto"/>
        <w:rPr>
          <w:lang w:val="en-VI"/>
        </w:rPr>
      </w:pPr>
      <w:r w:rsidRPr="00D116BB">
        <w:rPr>
          <w:lang w:val="en-VI"/>
        </w:rPr>
        <w:t>Meeting ID: 280 664 480 369 137</w:t>
      </w:r>
    </w:p>
    <w:p w14:paraId="7520B3AB" w14:textId="77777777" w:rsidR="00284586" w:rsidRPr="00D116BB" w:rsidRDefault="00284586" w:rsidP="008C7D13">
      <w:pPr>
        <w:spacing w:after="0" w:line="240" w:lineRule="auto"/>
        <w:rPr>
          <w:lang w:val="en-VI"/>
        </w:rPr>
      </w:pPr>
      <w:r w:rsidRPr="00D116BB">
        <w:rPr>
          <w:lang w:val="en-VI"/>
        </w:rPr>
        <w:t>Passcode: B9zs9yC7</w:t>
      </w:r>
    </w:p>
    <w:p w14:paraId="4812BEBA" w14:textId="77777777" w:rsidR="008C7D13" w:rsidRDefault="008C7D13" w:rsidP="00284586">
      <w:pPr>
        <w:rPr>
          <w:lang w:val="en-VI"/>
        </w:rPr>
      </w:pPr>
    </w:p>
    <w:p w14:paraId="0299AC59" w14:textId="0B25E6C5" w:rsidR="00284586" w:rsidRPr="00E416DF" w:rsidRDefault="00284586" w:rsidP="00E94747">
      <w:pPr>
        <w:spacing w:after="0"/>
        <w:rPr>
          <w:b/>
          <w:bCs/>
          <w:lang w:val="en-VI"/>
        </w:rPr>
      </w:pPr>
      <w:r w:rsidRPr="00E416DF">
        <w:rPr>
          <w:b/>
          <w:bCs/>
          <w:lang w:val="en-VI"/>
        </w:rPr>
        <w:t>Submission Information</w:t>
      </w:r>
    </w:p>
    <w:p w14:paraId="5C75844F" w14:textId="77777777" w:rsidR="00284586" w:rsidRPr="00D116BB" w:rsidRDefault="00284586" w:rsidP="00E94747">
      <w:pPr>
        <w:spacing w:after="0"/>
        <w:rPr>
          <w:lang w:val="en-VI"/>
        </w:rPr>
      </w:pPr>
      <w:r w:rsidRPr="00DB3B8B">
        <w:rPr>
          <w:highlight w:val="yellow"/>
          <w:lang w:val="en-VI"/>
        </w:rPr>
        <w:t>Bids must be submitted electronically to:</w:t>
      </w:r>
    </w:p>
    <w:p w14:paraId="2361AA76" w14:textId="77777777" w:rsidR="00284586" w:rsidRDefault="00284586" w:rsidP="00E94747">
      <w:pPr>
        <w:spacing w:after="0"/>
        <w:rPr>
          <w:lang w:val="en-VI"/>
        </w:rPr>
      </w:pPr>
      <w:r w:rsidRPr="00D116BB">
        <w:rPr>
          <w:lang w:val="en-VI"/>
        </w:rPr>
        <w:t xml:space="preserve">Electronic Submission: </w:t>
      </w:r>
      <w:hyperlink r:id="rId7" w:history="1">
        <w:r w:rsidRPr="00D116BB">
          <w:rPr>
            <w:rStyle w:val="Hyperlink"/>
            <w:lang w:val="en-VI"/>
          </w:rPr>
          <w:t>procurement@thrtvi.org</w:t>
        </w:r>
      </w:hyperlink>
    </w:p>
    <w:p w14:paraId="41671DEE" w14:textId="77777777" w:rsidR="00FF1515" w:rsidRPr="00D116BB" w:rsidRDefault="00FF1515" w:rsidP="00E94747">
      <w:pPr>
        <w:spacing w:after="0"/>
        <w:rPr>
          <w:lang w:val="en-VI"/>
        </w:rPr>
      </w:pPr>
    </w:p>
    <w:p w14:paraId="74D54097" w14:textId="77777777" w:rsidR="00284586" w:rsidRPr="00532E4E" w:rsidRDefault="00284586" w:rsidP="00235D3E">
      <w:pPr>
        <w:spacing w:after="0" w:line="240" w:lineRule="auto"/>
        <w:rPr>
          <w:b/>
          <w:bCs/>
          <w:lang w:val="en-VI"/>
        </w:rPr>
      </w:pPr>
      <w:r w:rsidRPr="00532E4E">
        <w:rPr>
          <w:b/>
          <w:bCs/>
          <w:lang w:val="en-VI"/>
        </w:rPr>
        <w:t>Document Access</w:t>
      </w:r>
    </w:p>
    <w:p w14:paraId="341BC4E3" w14:textId="77777777" w:rsidR="00284586" w:rsidRDefault="00284586" w:rsidP="00235D3E">
      <w:pPr>
        <w:spacing w:after="0" w:line="240" w:lineRule="auto"/>
        <w:rPr>
          <w:lang w:val="en-VI"/>
        </w:rPr>
      </w:pPr>
      <w:r w:rsidRPr="00D116BB">
        <w:rPr>
          <w:lang w:val="en-VI"/>
        </w:rPr>
        <w:t>Documents may be downloaded from the Territorial Hospital Redevelopment Team at:</w:t>
      </w:r>
    </w:p>
    <w:p w14:paraId="7AF1F1C3" w14:textId="77777777" w:rsidR="00235D3E" w:rsidRPr="00D116BB" w:rsidRDefault="00235D3E" w:rsidP="00235D3E">
      <w:pPr>
        <w:spacing w:after="0" w:line="240" w:lineRule="auto"/>
        <w:rPr>
          <w:lang w:val="en-VI"/>
        </w:rPr>
      </w:pPr>
    </w:p>
    <w:p w14:paraId="285CFED3" w14:textId="77777777" w:rsidR="00284586" w:rsidRPr="00D116BB" w:rsidRDefault="00284586" w:rsidP="00284586">
      <w:pPr>
        <w:rPr>
          <w:lang w:val="en-VI"/>
        </w:rPr>
      </w:pPr>
      <w:r w:rsidRPr="00DB3B8B">
        <w:rPr>
          <w:b/>
          <w:bCs/>
          <w:lang w:val="en-VI"/>
        </w:rPr>
        <w:t>Document Download:</w:t>
      </w:r>
      <w:r w:rsidRPr="00DB3B8B">
        <w:rPr>
          <w:b/>
          <w:bCs/>
          <w:lang w:val="en-VI"/>
        </w:rPr>
        <w:br/>
      </w:r>
      <w:hyperlink r:id="rId8" w:history="1">
        <w:r w:rsidRPr="00D116BB">
          <w:rPr>
            <w:rStyle w:val="Hyperlink"/>
            <w:lang w:val="en-VI"/>
          </w:rPr>
          <w:t>http://thrtvi.org/business/</w:t>
        </w:r>
      </w:hyperlink>
    </w:p>
    <w:p w14:paraId="12A8ADA3" w14:textId="77777777" w:rsidR="00284586" w:rsidRPr="00DB3B8B" w:rsidRDefault="00284586" w:rsidP="00235D3E">
      <w:pPr>
        <w:spacing w:after="0" w:line="240" w:lineRule="auto"/>
        <w:rPr>
          <w:b/>
          <w:bCs/>
          <w:lang w:val="en-VI"/>
        </w:rPr>
      </w:pPr>
      <w:r w:rsidRPr="00DB3B8B">
        <w:rPr>
          <w:b/>
          <w:bCs/>
          <w:lang w:val="en-VI"/>
        </w:rPr>
        <w:t>Contact Information</w:t>
      </w:r>
    </w:p>
    <w:p w14:paraId="6C19F68B" w14:textId="77777777" w:rsidR="00284586" w:rsidRPr="00D116BB" w:rsidRDefault="00284586" w:rsidP="00235D3E">
      <w:pPr>
        <w:spacing w:after="0" w:line="240" w:lineRule="auto"/>
        <w:rPr>
          <w:lang w:val="en-VI"/>
        </w:rPr>
      </w:pPr>
      <w:r w:rsidRPr="00D116BB">
        <w:rPr>
          <w:lang w:val="en-VI"/>
        </w:rPr>
        <w:t>For additional information, questions, or concerns, please contact the THRT Procurement Division:</w:t>
      </w:r>
    </w:p>
    <w:p w14:paraId="3B141268" w14:textId="77777777" w:rsidR="00284586" w:rsidRPr="00D116BB" w:rsidRDefault="00284586" w:rsidP="00235D3E">
      <w:pPr>
        <w:spacing w:after="0" w:line="240" w:lineRule="auto"/>
        <w:rPr>
          <w:lang w:val="en-VI"/>
        </w:rPr>
      </w:pPr>
      <w:r w:rsidRPr="00D116BB">
        <w:rPr>
          <w:lang w:val="en-VI"/>
        </w:rPr>
        <w:t xml:space="preserve">Email: </w:t>
      </w:r>
      <w:hyperlink r:id="rId9" w:history="1">
        <w:r w:rsidRPr="00D116BB">
          <w:rPr>
            <w:rStyle w:val="Hyperlink"/>
            <w:lang w:val="en-VI"/>
          </w:rPr>
          <w:t>procurement@thrtvi.org</w:t>
        </w:r>
      </w:hyperlink>
    </w:p>
    <w:p w14:paraId="678B1DD5" w14:textId="77777777" w:rsidR="00FD7353" w:rsidRPr="00FD7353" w:rsidRDefault="00FD7353" w:rsidP="00FD7353">
      <w:pPr>
        <w:spacing w:after="0" w:line="240" w:lineRule="auto"/>
        <w:rPr>
          <w:rFonts w:ascii="Times New Roman" w:eastAsia="Times New Roman" w:hAnsi="Times New Roman" w:cs="Times New Roman"/>
          <w:kern w:val="0"/>
          <w:lang w:val="en-VI" w:eastAsia="en-VI"/>
          <w14:ligatures w14:val="none"/>
        </w:rPr>
      </w:pPr>
      <w:hyperlink r:id="rId10" w:history="1">
        <w:r w:rsidRPr="00FD7353">
          <w:rPr>
            <w:rFonts w:ascii="Times New Roman" w:eastAsia="Times New Roman" w:hAnsi="Times New Roman" w:cs="Times New Roman"/>
            <w:color w:val="0000FF"/>
            <w:kern w:val="0"/>
            <w:u w:val="single"/>
            <w:lang w:val="en-VI" w:eastAsia="en-VI"/>
            <w14:ligatures w14:val="none"/>
          </w:rPr>
          <w:t>IFB 001-2026-MKSCHC-THRT R3</w:t>
        </w:r>
      </w:hyperlink>
    </w:p>
    <w:p w14:paraId="016DC22A" w14:textId="265B6D98" w:rsidR="003026F2" w:rsidRDefault="003026F2" w:rsidP="00284586">
      <w:pPr>
        <w:jc w:val="center"/>
      </w:pPr>
    </w:p>
    <w:sectPr w:rsidR="003026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AD48" w14:textId="77777777" w:rsidR="0031568B" w:rsidRDefault="0031568B" w:rsidP="003026F2">
      <w:pPr>
        <w:spacing w:after="0" w:line="240" w:lineRule="auto"/>
      </w:pPr>
      <w:r>
        <w:separator/>
      </w:r>
    </w:p>
  </w:endnote>
  <w:endnote w:type="continuationSeparator" w:id="0">
    <w:p w14:paraId="06C8B1B0" w14:textId="77777777" w:rsidR="0031568B" w:rsidRDefault="0031568B" w:rsidP="0030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44DC" w14:textId="77777777" w:rsidR="0031568B" w:rsidRDefault="0031568B" w:rsidP="003026F2">
      <w:pPr>
        <w:spacing w:after="0" w:line="240" w:lineRule="auto"/>
      </w:pPr>
      <w:r>
        <w:separator/>
      </w:r>
    </w:p>
  </w:footnote>
  <w:footnote w:type="continuationSeparator" w:id="0">
    <w:p w14:paraId="28F4E048" w14:textId="77777777" w:rsidR="0031568B" w:rsidRDefault="0031568B" w:rsidP="00302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F2"/>
    <w:rsid w:val="000A7A7C"/>
    <w:rsid w:val="000B2A7B"/>
    <w:rsid w:val="0012542A"/>
    <w:rsid w:val="00144022"/>
    <w:rsid w:val="001B01D5"/>
    <w:rsid w:val="001B1FCA"/>
    <w:rsid w:val="00235D3E"/>
    <w:rsid w:val="00284586"/>
    <w:rsid w:val="002A5BFF"/>
    <w:rsid w:val="003026F2"/>
    <w:rsid w:val="0031568B"/>
    <w:rsid w:val="00521035"/>
    <w:rsid w:val="00532E4E"/>
    <w:rsid w:val="00611098"/>
    <w:rsid w:val="006D4226"/>
    <w:rsid w:val="007F436C"/>
    <w:rsid w:val="008B164E"/>
    <w:rsid w:val="008C7D13"/>
    <w:rsid w:val="009A3377"/>
    <w:rsid w:val="00A04CD8"/>
    <w:rsid w:val="00A32484"/>
    <w:rsid w:val="00B47C27"/>
    <w:rsid w:val="00BC7420"/>
    <w:rsid w:val="00D116BB"/>
    <w:rsid w:val="00D178CB"/>
    <w:rsid w:val="00D24506"/>
    <w:rsid w:val="00D70EFE"/>
    <w:rsid w:val="00DB3B8B"/>
    <w:rsid w:val="00E40F3E"/>
    <w:rsid w:val="00E416DF"/>
    <w:rsid w:val="00E75950"/>
    <w:rsid w:val="00E94747"/>
    <w:rsid w:val="00FC5387"/>
    <w:rsid w:val="00FD7353"/>
    <w:rsid w:val="00FF1515"/>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F9B2"/>
  <w15:chartTrackingRefBased/>
  <w15:docId w15:val="{D6C9CA60-3AB8-4F90-A5CD-55C414EE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6F2"/>
    <w:rPr>
      <w:rFonts w:eastAsiaTheme="majorEastAsia" w:cstheme="majorBidi"/>
      <w:color w:val="272727" w:themeColor="text1" w:themeTint="D8"/>
    </w:rPr>
  </w:style>
  <w:style w:type="paragraph" w:styleId="Title">
    <w:name w:val="Title"/>
    <w:basedOn w:val="Normal"/>
    <w:next w:val="Normal"/>
    <w:link w:val="TitleChar"/>
    <w:uiPriority w:val="10"/>
    <w:qFormat/>
    <w:rsid w:val="00302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6F2"/>
    <w:pPr>
      <w:spacing w:before="160"/>
      <w:jc w:val="center"/>
    </w:pPr>
    <w:rPr>
      <w:i/>
      <w:iCs/>
      <w:color w:val="404040" w:themeColor="text1" w:themeTint="BF"/>
    </w:rPr>
  </w:style>
  <w:style w:type="character" w:customStyle="1" w:styleId="QuoteChar">
    <w:name w:val="Quote Char"/>
    <w:basedOn w:val="DefaultParagraphFont"/>
    <w:link w:val="Quote"/>
    <w:uiPriority w:val="29"/>
    <w:rsid w:val="003026F2"/>
    <w:rPr>
      <w:i/>
      <w:iCs/>
      <w:color w:val="404040" w:themeColor="text1" w:themeTint="BF"/>
    </w:rPr>
  </w:style>
  <w:style w:type="paragraph" w:styleId="ListParagraph">
    <w:name w:val="List Paragraph"/>
    <w:basedOn w:val="Normal"/>
    <w:uiPriority w:val="34"/>
    <w:qFormat/>
    <w:rsid w:val="003026F2"/>
    <w:pPr>
      <w:ind w:left="720"/>
      <w:contextualSpacing/>
    </w:pPr>
  </w:style>
  <w:style w:type="character" w:styleId="IntenseEmphasis">
    <w:name w:val="Intense Emphasis"/>
    <w:basedOn w:val="DefaultParagraphFont"/>
    <w:uiPriority w:val="21"/>
    <w:qFormat/>
    <w:rsid w:val="003026F2"/>
    <w:rPr>
      <w:i/>
      <w:iCs/>
      <w:color w:val="0F4761" w:themeColor="accent1" w:themeShade="BF"/>
    </w:rPr>
  </w:style>
  <w:style w:type="paragraph" w:styleId="IntenseQuote">
    <w:name w:val="Intense Quote"/>
    <w:basedOn w:val="Normal"/>
    <w:next w:val="Normal"/>
    <w:link w:val="IntenseQuoteChar"/>
    <w:uiPriority w:val="30"/>
    <w:qFormat/>
    <w:rsid w:val="00302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6F2"/>
    <w:rPr>
      <w:i/>
      <w:iCs/>
      <w:color w:val="0F4761" w:themeColor="accent1" w:themeShade="BF"/>
    </w:rPr>
  </w:style>
  <w:style w:type="character" w:styleId="IntenseReference">
    <w:name w:val="Intense Reference"/>
    <w:basedOn w:val="DefaultParagraphFont"/>
    <w:uiPriority w:val="32"/>
    <w:qFormat/>
    <w:rsid w:val="003026F2"/>
    <w:rPr>
      <w:b/>
      <w:bCs/>
      <w:smallCaps/>
      <w:color w:val="0F4761" w:themeColor="accent1" w:themeShade="BF"/>
      <w:spacing w:val="5"/>
    </w:rPr>
  </w:style>
  <w:style w:type="character" w:styleId="Hyperlink">
    <w:name w:val="Hyperlink"/>
    <w:basedOn w:val="DefaultParagraphFont"/>
    <w:uiPriority w:val="99"/>
    <w:unhideWhenUsed/>
    <w:rsid w:val="003026F2"/>
    <w:rPr>
      <w:color w:val="467886" w:themeColor="hyperlink"/>
      <w:u w:val="single"/>
    </w:rPr>
  </w:style>
  <w:style w:type="character" w:styleId="UnresolvedMention">
    <w:name w:val="Unresolved Mention"/>
    <w:basedOn w:val="DefaultParagraphFont"/>
    <w:uiPriority w:val="99"/>
    <w:semiHidden/>
    <w:unhideWhenUsed/>
    <w:rsid w:val="003026F2"/>
    <w:rPr>
      <w:color w:val="605E5C"/>
      <w:shd w:val="clear" w:color="auto" w:fill="E1DFDD"/>
    </w:rPr>
  </w:style>
  <w:style w:type="paragraph" w:styleId="Header">
    <w:name w:val="header"/>
    <w:basedOn w:val="Normal"/>
    <w:link w:val="HeaderChar"/>
    <w:uiPriority w:val="99"/>
    <w:unhideWhenUsed/>
    <w:rsid w:val="00302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6F2"/>
  </w:style>
  <w:style w:type="paragraph" w:styleId="Footer">
    <w:name w:val="footer"/>
    <w:basedOn w:val="Normal"/>
    <w:link w:val="FooterChar"/>
    <w:uiPriority w:val="99"/>
    <w:unhideWhenUsed/>
    <w:rsid w:val="00302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rtvi.org/business/" TargetMode="External"/><Relationship Id="rId3" Type="http://schemas.openxmlformats.org/officeDocument/2006/relationships/webSettings" Target="webSettings.xml"/><Relationship Id="rId7" Type="http://schemas.openxmlformats.org/officeDocument/2006/relationships/hyperlink" Target="mailto:procurement@thrtvi.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thrtvi.sharepoint.com/:f:/g/IgDNOLqfQbycSLqke8cK5Du2AQcMk8tUVyHcXIEB1omwV0s?e=MwPv8Y" TargetMode="External"/><Relationship Id="rId4" Type="http://schemas.openxmlformats.org/officeDocument/2006/relationships/footnotes" Target="footnotes.xml"/><Relationship Id="rId9" Type="http://schemas.openxmlformats.org/officeDocument/2006/relationships/hyperlink" Target="mailto:procurement@thrtv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Skelton</dc:creator>
  <cp:keywords/>
  <dc:description/>
  <cp:lastModifiedBy>Chantel Skelton</cp:lastModifiedBy>
  <cp:revision>19</cp:revision>
  <dcterms:created xsi:type="dcterms:W3CDTF">2026-06-29T19:33:00Z</dcterms:created>
  <dcterms:modified xsi:type="dcterms:W3CDTF">2026-06-29T19:50:00Z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2026-06-05T14:13:38Z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4ae95360-f156-442a-9c84-7b6d8755dcbd</vt:lpwstr>
  </property>
  <property fmtid="{D5CDD505-2E9C-101B-9397-08002B2CF9AE}" pid="7" name="MSIP_Label_defa4170-0d19-0005-0004-bc88714345d2_ActionId">
    <vt:lpwstr>9e6b34e9-dbad-4458-9fe3-c6efb98abb8b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